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812E" w14:textId="77777777" w:rsidR="00484078" w:rsidRPr="00484078" w:rsidRDefault="00484078" w:rsidP="00484078">
      <w:pPr>
        <w:jc w:val="center"/>
        <w:rPr>
          <w:rFonts w:ascii="宋体" w:eastAsia="宋体" w:hAnsi="宋体"/>
          <w:b/>
          <w:bCs/>
          <w:sz w:val="32"/>
          <w:szCs w:val="32"/>
        </w:rPr>
      </w:pPr>
      <w:bookmarkStart w:id="0" w:name="OLE_LINK1"/>
      <w:r w:rsidRPr="00484078">
        <w:rPr>
          <w:rFonts w:ascii="宋体" w:eastAsia="宋体" w:hAnsi="宋体" w:hint="eastAsia"/>
          <w:b/>
          <w:bCs/>
          <w:sz w:val="32"/>
          <w:szCs w:val="32"/>
        </w:rPr>
        <w:t>全国审计工作会议在北京召开</w:t>
      </w:r>
    </w:p>
    <w:bookmarkEnd w:id="0"/>
    <w:p w14:paraId="50E67074" w14:textId="77777777" w:rsidR="00484078" w:rsidRPr="00484078" w:rsidRDefault="00484078" w:rsidP="00484078">
      <w:pPr>
        <w:rPr>
          <w:rFonts w:ascii="宋体" w:eastAsia="宋体" w:hAnsi="宋体" w:hint="eastAsia"/>
          <w:sz w:val="24"/>
          <w:szCs w:val="24"/>
        </w:rPr>
      </w:pPr>
      <w:r w:rsidRPr="00484078">
        <w:rPr>
          <w:rFonts w:ascii="宋体" w:eastAsia="宋体" w:hAnsi="宋体" w:hint="eastAsia"/>
          <w:sz w:val="24"/>
          <w:szCs w:val="24"/>
        </w:rPr>
        <w:t> </w:t>
      </w:r>
    </w:p>
    <w:p w14:paraId="2A42A78C" w14:textId="77777777" w:rsidR="00484078" w:rsidRDefault="00484078" w:rsidP="00484078">
      <w:pPr>
        <w:ind w:firstLineChars="200" w:firstLine="480"/>
        <w:rPr>
          <w:rFonts w:ascii="宋体" w:eastAsia="宋体" w:hAnsi="宋体"/>
          <w:sz w:val="24"/>
          <w:szCs w:val="24"/>
        </w:rPr>
      </w:pPr>
      <w:r w:rsidRPr="00484078">
        <w:rPr>
          <w:rFonts w:ascii="宋体" w:eastAsia="宋体" w:hAnsi="宋体" w:hint="eastAsia"/>
          <w:sz w:val="24"/>
          <w:szCs w:val="24"/>
        </w:rPr>
        <w:t>经党中央、国务院批准，全国审计工作会议于2026年1月9日至10日在北京召开。会议</w:t>
      </w:r>
      <w:r w:rsidRPr="00484078">
        <w:rPr>
          <w:rFonts w:ascii="宋体" w:eastAsia="宋体" w:hAnsi="宋体" w:hint="eastAsia"/>
          <w:b/>
          <w:bCs/>
          <w:sz w:val="24"/>
          <w:szCs w:val="24"/>
        </w:rPr>
        <w:t>主要任务</w:t>
      </w:r>
      <w:r w:rsidRPr="00484078">
        <w:rPr>
          <w:rFonts w:ascii="宋体" w:eastAsia="宋体" w:hAnsi="宋体" w:hint="eastAsia"/>
          <w:sz w:val="24"/>
          <w:szCs w:val="24"/>
        </w:rPr>
        <w:t>是：学习领会习近平总书记关于审计工作的重要指示批示精神和李强总理的工作要求，贯彻落实党的二十届四中全会精神和中央经济工作会议决策部署，总结2025年及“十四五”时期审计工作，研究谋划“十五五”时期及2026年审计工作，以高质量审计监督护航经济社会高质量发展，保障实现“十五五”良好开局。审计署党组书记、审计长侯凯出席会议并讲话。署领导班子全体成员出席会议。</w:t>
      </w:r>
    </w:p>
    <w:p w14:paraId="61537087" w14:textId="77777777" w:rsidR="00484078" w:rsidRDefault="00484078" w:rsidP="00484078">
      <w:pPr>
        <w:ind w:firstLineChars="200" w:firstLine="482"/>
        <w:rPr>
          <w:rFonts w:ascii="宋体" w:eastAsia="宋体" w:hAnsi="宋体"/>
          <w:sz w:val="24"/>
          <w:szCs w:val="24"/>
        </w:rPr>
      </w:pPr>
      <w:r w:rsidRPr="00484078">
        <w:rPr>
          <w:rFonts w:ascii="宋体" w:eastAsia="宋体" w:hAnsi="宋体" w:hint="eastAsia"/>
          <w:b/>
          <w:bCs/>
          <w:sz w:val="24"/>
          <w:szCs w:val="24"/>
        </w:rPr>
        <w:t>会议强调</w:t>
      </w:r>
      <w:r w:rsidRPr="00484078">
        <w:rPr>
          <w:rFonts w:ascii="宋体" w:eastAsia="宋体" w:hAnsi="宋体" w:hint="eastAsia"/>
          <w:sz w:val="24"/>
          <w:szCs w:val="24"/>
        </w:rPr>
        <w:t>，党中央、国务院高度重视审计工作。2025年，习近平总书记多次就审计工作发表重要讲话，对审计呈报的重要情况、反映的重大问题</w:t>
      </w:r>
      <w:proofErr w:type="gramStart"/>
      <w:r w:rsidRPr="00484078">
        <w:rPr>
          <w:rFonts w:ascii="宋体" w:eastAsia="宋体" w:hAnsi="宋体" w:hint="eastAsia"/>
          <w:sz w:val="24"/>
          <w:szCs w:val="24"/>
        </w:rPr>
        <w:t>作出</w:t>
      </w:r>
      <w:proofErr w:type="gramEnd"/>
      <w:r w:rsidRPr="00484078">
        <w:rPr>
          <w:rFonts w:ascii="宋体" w:eastAsia="宋体" w:hAnsi="宋体" w:hint="eastAsia"/>
          <w:sz w:val="24"/>
          <w:szCs w:val="24"/>
        </w:rPr>
        <w:t>重要批示，为新时代审计工作指明了前进方向、提供了根本遵循。李强总理在会前专门听取了审计工作汇报，对做好2026年审计工作提出要求，同时向全体审计人员致以新年祝福和诚挚慰问。习近平总书记的重要指示批示和李强总理的讲话，充分体现了党中央、国务院对审计工作的坚强领导、高度重视和有力支持，饱含习近平总书记对审计的深切关怀和殷切期望。</w:t>
      </w:r>
    </w:p>
    <w:p w14:paraId="39F524AF" w14:textId="77777777" w:rsidR="00484078" w:rsidRDefault="00484078" w:rsidP="00484078">
      <w:pPr>
        <w:ind w:firstLineChars="200" w:firstLine="482"/>
        <w:rPr>
          <w:rFonts w:ascii="宋体" w:eastAsia="宋体" w:hAnsi="宋体"/>
          <w:sz w:val="24"/>
          <w:szCs w:val="24"/>
        </w:rPr>
      </w:pPr>
      <w:r w:rsidRPr="00484078">
        <w:rPr>
          <w:rFonts w:ascii="宋体" w:eastAsia="宋体" w:hAnsi="宋体" w:hint="eastAsia"/>
          <w:b/>
          <w:bCs/>
          <w:sz w:val="24"/>
          <w:szCs w:val="24"/>
        </w:rPr>
        <w:t>会议指出</w:t>
      </w:r>
      <w:r w:rsidRPr="00484078">
        <w:rPr>
          <w:rFonts w:ascii="宋体" w:eastAsia="宋体" w:hAnsi="宋体" w:hint="eastAsia"/>
          <w:sz w:val="24"/>
          <w:szCs w:val="24"/>
        </w:rPr>
        <w:t>，2025年，审计机关以习近平新时代中国特色社会主义思想为指引，立足经济监督定位，聚焦财政财务收支审计主责主业，做实研究型审计，紧紧围绕党和国家中心任务开展工作。</w:t>
      </w:r>
      <w:r w:rsidRPr="00484078">
        <w:rPr>
          <w:rFonts w:ascii="宋体" w:eastAsia="宋体" w:hAnsi="宋体" w:hint="eastAsia"/>
          <w:b/>
          <w:bCs/>
          <w:sz w:val="24"/>
          <w:szCs w:val="24"/>
        </w:rPr>
        <w:t>总体上看，</w:t>
      </w:r>
      <w:r w:rsidRPr="00484078">
        <w:rPr>
          <w:rFonts w:ascii="宋体" w:eastAsia="宋体" w:hAnsi="宋体" w:hint="eastAsia"/>
          <w:sz w:val="24"/>
          <w:szCs w:val="24"/>
        </w:rPr>
        <w:t>党中央对审计工作集中统一领导的成效更加彰显，审计工作成果更加丰硕，审计整改总体格局更加稳固，审计铁军建设更加严格。</w:t>
      </w:r>
      <w:r w:rsidRPr="00484078">
        <w:rPr>
          <w:rFonts w:ascii="宋体" w:eastAsia="宋体" w:hAnsi="宋体" w:hint="eastAsia"/>
          <w:b/>
          <w:bCs/>
          <w:sz w:val="24"/>
          <w:szCs w:val="24"/>
        </w:rPr>
        <w:t>一是党中央对审计工作集中统一领导的成效更加彰显</w:t>
      </w:r>
      <w:r w:rsidRPr="00484078">
        <w:rPr>
          <w:rFonts w:ascii="宋体" w:eastAsia="宋体" w:hAnsi="宋体" w:hint="eastAsia"/>
          <w:sz w:val="24"/>
          <w:szCs w:val="24"/>
        </w:rPr>
        <w:t>。具体表现为3个方面：</w:t>
      </w:r>
      <w:r w:rsidRPr="00484078">
        <w:rPr>
          <w:rFonts w:ascii="宋体" w:eastAsia="宋体" w:hAnsi="宋体" w:hint="eastAsia"/>
          <w:b/>
          <w:bCs/>
          <w:sz w:val="24"/>
          <w:szCs w:val="24"/>
        </w:rPr>
        <w:t>贯彻落实党中央关于审计工作部署要求的运行机制更加高效</w:t>
      </w:r>
      <w:r w:rsidRPr="00484078">
        <w:rPr>
          <w:rFonts w:ascii="宋体" w:eastAsia="宋体" w:hAnsi="宋体" w:hint="eastAsia"/>
          <w:sz w:val="24"/>
          <w:szCs w:val="24"/>
        </w:rPr>
        <w:t>。对标中央政治局常委会会议和二十届中央审计委员会第三次会议重大决策部署，逐条细化为重点任务并明确责任单位，以重点任务落实带动审计工作全面开展。</w:t>
      </w:r>
      <w:r w:rsidRPr="00484078">
        <w:rPr>
          <w:rFonts w:ascii="宋体" w:eastAsia="宋体" w:hAnsi="宋体" w:hint="eastAsia"/>
          <w:b/>
          <w:bCs/>
          <w:sz w:val="24"/>
          <w:szCs w:val="24"/>
        </w:rPr>
        <w:t>审计与其他监督贯通协同更加顺畅</w:t>
      </w:r>
      <w:r w:rsidRPr="00484078">
        <w:rPr>
          <w:rFonts w:ascii="宋体" w:eastAsia="宋体" w:hAnsi="宋体" w:hint="eastAsia"/>
          <w:sz w:val="24"/>
          <w:szCs w:val="24"/>
        </w:rPr>
        <w:t>。派员参加国务院推动高质量发展综合督查工作。与中央纪委国家监委健全审计移送线索查办反馈对账机制。配合全国人大常委会预算工委对审计查出突出问题整改情况开展跟踪监督。公安、金融监管等部门优先从快查办督办审计移送线索，有效整治行业乱象。</w:t>
      </w:r>
      <w:r w:rsidRPr="00484078">
        <w:rPr>
          <w:rFonts w:ascii="宋体" w:eastAsia="宋体" w:hAnsi="宋体" w:hint="eastAsia"/>
          <w:b/>
          <w:bCs/>
          <w:sz w:val="24"/>
          <w:szCs w:val="24"/>
        </w:rPr>
        <w:t>推动全国审计“一盘棋”加快形成</w:t>
      </w:r>
      <w:r w:rsidRPr="00484078">
        <w:rPr>
          <w:rFonts w:ascii="宋体" w:eastAsia="宋体" w:hAnsi="宋体" w:hint="eastAsia"/>
          <w:sz w:val="24"/>
          <w:szCs w:val="24"/>
        </w:rPr>
        <w:t>。署党组理论学习中心组专题学习范围，覆盖至各省级党委审计办，用党中央关于审计工作的新要求新论断统一思想、统一意志、统一行动。总结推广好的经验做法，推动解决制约新机制高效运转的卡点堵点；督促严格执行重大事项请示报告制度，及时按程序汇总办理，做好成果运用。各省级党委</w:t>
      </w:r>
      <w:proofErr w:type="gramStart"/>
      <w:r w:rsidRPr="00484078">
        <w:rPr>
          <w:rFonts w:ascii="宋体" w:eastAsia="宋体" w:hAnsi="宋体" w:hint="eastAsia"/>
          <w:sz w:val="24"/>
          <w:szCs w:val="24"/>
        </w:rPr>
        <w:t>审计办着眼</w:t>
      </w:r>
      <w:proofErr w:type="gramEnd"/>
      <w:r w:rsidRPr="00484078">
        <w:rPr>
          <w:rFonts w:ascii="宋体" w:eastAsia="宋体" w:hAnsi="宋体" w:hint="eastAsia"/>
          <w:sz w:val="24"/>
          <w:szCs w:val="24"/>
        </w:rPr>
        <w:t>构建集中统一、全面覆盖、权威高效的审计监督体系，着力解决审计作为与审计地位不相适应的突出矛盾，推动党领导审计工作的格局更加巩固、机制更加健全、运转更加顺畅。</w:t>
      </w:r>
      <w:r w:rsidRPr="00484078">
        <w:rPr>
          <w:rFonts w:ascii="宋体" w:eastAsia="宋体" w:hAnsi="宋体" w:hint="eastAsia"/>
          <w:b/>
          <w:bCs/>
          <w:sz w:val="24"/>
          <w:szCs w:val="24"/>
        </w:rPr>
        <w:t>二是审计工作成果更加丰硕</w:t>
      </w:r>
      <w:r w:rsidRPr="00484078">
        <w:rPr>
          <w:rFonts w:ascii="宋体" w:eastAsia="宋体" w:hAnsi="宋体" w:hint="eastAsia"/>
          <w:sz w:val="24"/>
          <w:szCs w:val="24"/>
        </w:rPr>
        <w:t>。2025年1月至11月，全国共审计4.6万多个单位，促进增收节支和挽回损失3700多亿元，健全完善规章制度2.6万多项。总体呈现“三个强化”的特点：</w:t>
      </w:r>
      <w:r w:rsidRPr="00484078">
        <w:rPr>
          <w:rFonts w:ascii="宋体" w:eastAsia="宋体" w:hAnsi="宋体" w:hint="eastAsia"/>
          <w:b/>
          <w:bCs/>
          <w:sz w:val="24"/>
          <w:szCs w:val="24"/>
        </w:rPr>
        <w:t>强化政策执行和财政资金监督</w:t>
      </w:r>
      <w:r w:rsidRPr="00484078">
        <w:rPr>
          <w:rFonts w:ascii="宋体" w:eastAsia="宋体" w:hAnsi="宋体" w:hint="eastAsia"/>
          <w:sz w:val="24"/>
          <w:szCs w:val="24"/>
        </w:rPr>
        <w:t>。坚持党中央重大决策部署到哪里，审计就跟进到哪里；财政资金运转到哪里，审计就监督到哪里。围绕党中央关于“两重”“两新”的重大决策部署，将“两重”“两新”深度嵌入各项审计；围绕党中央、国务院关于全国统一大市场建设的部署要求，通过经济责任、地方财政收支、税收征管等审计推动整治地方“内卷式”竞争；围绕党中央关于加强保障和改善民生的部署要求，组织全国开展住房、医药、涉农等民生审计，严肃查处骗取贪污挪用民生资金、损害群众切身利益等问题。同</w:t>
      </w:r>
      <w:r w:rsidRPr="00484078">
        <w:rPr>
          <w:rFonts w:ascii="宋体" w:eastAsia="宋体" w:hAnsi="宋体" w:hint="eastAsia"/>
          <w:sz w:val="24"/>
          <w:szCs w:val="24"/>
        </w:rPr>
        <w:lastRenderedPageBreak/>
        <w:t>时深入揭示违反财经纪律等老问题死灰复燃的新手法、新趋势。</w:t>
      </w:r>
      <w:r w:rsidRPr="00484078">
        <w:rPr>
          <w:rFonts w:ascii="宋体" w:eastAsia="宋体" w:hAnsi="宋体" w:hint="eastAsia"/>
          <w:b/>
          <w:bCs/>
          <w:sz w:val="24"/>
          <w:szCs w:val="24"/>
        </w:rPr>
        <w:t>强化权力运行监督</w:t>
      </w:r>
      <w:r w:rsidRPr="00484078">
        <w:rPr>
          <w:rFonts w:ascii="宋体" w:eastAsia="宋体" w:hAnsi="宋体" w:hint="eastAsia"/>
          <w:sz w:val="24"/>
          <w:szCs w:val="24"/>
        </w:rPr>
        <w:t>。重点监督“一把手”等“关键少数”，全国共审计1.7万多人，有力促进领导干部规范用权和履职尽责。聚焦重点领域和关键岗位精准发力，坚持反腐败斗争一步不停歇、半步不退让，全国共移送重大问题线索1.2万多起。加</w:t>
      </w:r>
      <w:proofErr w:type="gramStart"/>
      <w:r w:rsidRPr="00484078">
        <w:rPr>
          <w:rFonts w:ascii="宋体" w:eastAsia="宋体" w:hAnsi="宋体" w:hint="eastAsia"/>
          <w:sz w:val="24"/>
          <w:szCs w:val="24"/>
        </w:rPr>
        <w:t>强风腐同查同治</w:t>
      </w:r>
      <w:proofErr w:type="gramEnd"/>
      <w:r w:rsidRPr="00484078">
        <w:rPr>
          <w:rFonts w:ascii="宋体" w:eastAsia="宋体" w:hAnsi="宋体" w:hint="eastAsia"/>
          <w:sz w:val="24"/>
          <w:szCs w:val="24"/>
        </w:rPr>
        <w:t>，一体推进正风反腐，注重从审计视角深刻把握行业特征和不正之风的规律，发现一些地区和单位仍存在违反中央八项规定精神和过紧日子要求的问题。</w:t>
      </w:r>
      <w:r w:rsidRPr="00484078">
        <w:rPr>
          <w:rFonts w:ascii="宋体" w:eastAsia="宋体" w:hAnsi="宋体" w:hint="eastAsia"/>
          <w:b/>
          <w:bCs/>
          <w:sz w:val="24"/>
          <w:szCs w:val="24"/>
        </w:rPr>
        <w:t>强化军地合作重大项目监督</w:t>
      </w:r>
      <w:r w:rsidRPr="00484078">
        <w:rPr>
          <w:rFonts w:ascii="宋体" w:eastAsia="宋体" w:hAnsi="宋体" w:hint="eastAsia"/>
          <w:sz w:val="24"/>
          <w:szCs w:val="24"/>
        </w:rPr>
        <w:t>。按照党中央部署要求，会同中央军委审计署开展军地联合审计，深刻剖析深层次问题，为今后严肃查处、彻底铲除腐败土壤奠定坚实基础。</w:t>
      </w:r>
      <w:r w:rsidRPr="00484078">
        <w:rPr>
          <w:rFonts w:ascii="宋体" w:eastAsia="宋体" w:hAnsi="宋体" w:hint="eastAsia"/>
          <w:b/>
          <w:bCs/>
          <w:sz w:val="24"/>
          <w:szCs w:val="24"/>
        </w:rPr>
        <w:t>三是审计整改总体格局更加稳固</w:t>
      </w:r>
      <w:r w:rsidRPr="00484078">
        <w:rPr>
          <w:rFonts w:ascii="宋体" w:eastAsia="宋体" w:hAnsi="宋体" w:hint="eastAsia"/>
          <w:sz w:val="24"/>
          <w:szCs w:val="24"/>
        </w:rPr>
        <w:t>。坚持将审计整改“下半篇文章”与揭示问题“上半篇文章”摆在同等位置、一体推进。压实全面整改政治责任，将年度审计发现的所有问题全部纳入整改范围，向138个地区、部门和单位印发整改通知及问题清单，推动与深入贯彻中央八项规定精神学习教育、中央巡视整改等一体对照检查。提升专项整改质效，中央审计委员会和中央经济责任审计工作部际联席会议各成员单位按照工作职责，分别牵头开展专项整改。中央审计办、审计署开展审计整改“回头看”，严肃查处敷衍整改、虚假整改等问题。坚持问题导向，加强审计整改规范化与基础性工作。制定审计整改结果认定和销号管理办法，对认定为整改完成、整改终结的及时销号；坚持实事求是、客观审慎，严格界定拒不整改、虚假整改等行为，对确难以按原定要求完成整改的，明确了变更整改类型的救济途径。重大问题督办进展顺利，中央纪委国家监委始终把审计移送的重大线索摆在突出位置，优先查办督办；财政、卫生健康、金融监管等部门针对突出行业性问题，开展重点整治。审计整改成效进一步彰显权威高效要求，年度审计工作报告要求</w:t>
      </w:r>
      <w:proofErr w:type="gramStart"/>
      <w:r w:rsidRPr="00484078">
        <w:rPr>
          <w:rFonts w:ascii="宋体" w:eastAsia="宋体" w:hAnsi="宋体" w:hint="eastAsia"/>
          <w:sz w:val="24"/>
          <w:szCs w:val="24"/>
        </w:rPr>
        <w:t>立行立改的</w:t>
      </w:r>
      <w:proofErr w:type="gramEnd"/>
      <w:r w:rsidRPr="00484078">
        <w:rPr>
          <w:rFonts w:ascii="宋体" w:eastAsia="宋体" w:hAnsi="宋体" w:hint="eastAsia"/>
          <w:sz w:val="24"/>
          <w:szCs w:val="24"/>
        </w:rPr>
        <w:t>2186个问题中，有98%已完成整改；要求分阶段整改、持续整改的问题均制定了时间表和路线图，明确了具体责任单位及分阶段措施。有关地方、部门和单位共整改问题金额1.04</w:t>
      </w:r>
      <w:proofErr w:type="gramStart"/>
      <w:r w:rsidRPr="00484078">
        <w:rPr>
          <w:rFonts w:ascii="宋体" w:eastAsia="宋体" w:hAnsi="宋体" w:hint="eastAsia"/>
          <w:sz w:val="24"/>
          <w:szCs w:val="24"/>
        </w:rPr>
        <w:t>万亿</w:t>
      </w:r>
      <w:proofErr w:type="gramEnd"/>
      <w:r w:rsidRPr="00484078">
        <w:rPr>
          <w:rFonts w:ascii="宋体" w:eastAsia="宋体" w:hAnsi="宋体" w:hint="eastAsia"/>
          <w:sz w:val="24"/>
          <w:szCs w:val="24"/>
        </w:rPr>
        <w:t>元，制定完善制度1090多项，处理处分3420多人。</w:t>
      </w:r>
      <w:r w:rsidRPr="00484078">
        <w:rPr>
          <w:rFonts w:ascii="宋体" w:eastAsia="宋体" w:hAnsi="宋体" w:hint="eastAsia"/>
          <w:b/>
          <w:bCs/>
          <w:sz w:val="24"/>
          <w:szCs w:val="24"/>
        </w:rPr>
        <w:t>四是审计铁军建设更加严格</w:t>
      </w:r>
      <w:r w:rsidRPr="00484078">
        <w:rPr>
          <w:rFonts w:ascii="宋体" w:eastAsia="宋体" w:hAnsi="宋体" w:hint="eastAsia"/>
          <w:sz w:val="24"/>
          <w:szCs w:val="24"/>
        </w:rPr>
        <w:t>。高质量高标准开展深入贯彻中央八项规定精神学习教育，署党组带头举办“第一议题”学习和专题读书班，带动基层党组织全面覆盖、全员参与，审计人员精神面貌焕然一新。以高度的政治自觉推进中央巡视整改。建立中央巡视整改长效机制，对一些具有顽固性、反复性的问题紧盯不放，切实巩固整改成果，做到标本兼治。开展署内第三轮巡视工作，稳步推进署内</w:t>
      </w:r>
      <w:proofErr w:type="gramStart"/>
      <w:r w:rsidRPr="00484078">
        <w:rPr>
          <w:rFonts w:ascii="宋体" w:eastAsia="宋体" w:hAnsi="宋体" w:hint="eastAsia"/>
          <w:sz w:val="24"/>
          <w:szCs w:val="24"/>
        </w:rPr>
        <w:t>巡视全</w:t>
      </w:r>
      <w:proofErr w:type="gramEnd"/>
      <w:r w:rsidRPr="00484078">
        <w:rPr>
          <w:rFonts w:ascii="宋体" w:eastAsia="宋体" w:hAnsi="宋体" w:hint="eastAsia"/>
          <w:sz w:val="24"/>
          <w:szCs w:val="24"/>
        </w:rPr>
        <w:t>覆盖，把巡视作为全面从严治党的重要抓手、了解干部队伍的重要窗口。与驻审计署纪检监察组同题共答、同向发力。开展防范打探干预审计事项专项治理，部署开展审计干部社会交往“清风固堤行动”，组织警示教育会用好反面典型“活教材”。经过持续深入整治，审计干部廉洁底线意识明显增强，纠治“四风”取得显著成效。刀刃向内开展“科学规范提升年”行动。以巩固深入贯彻中央八项规定精神学习教育成果、健全中央巡视整改长效机制为引领，迅速成立领导小组，制定工作方案，逐项细化到责任单位、明确时间表和路线图，全国审计机关</w:t>
      </w:r>
      <w:proofErr w:type="gramStart"/>
      <w:r w:rsidRPr="00484078">
        <w:rPr>
          <w:rFonts w:ascii="宋体" w:eastAsia="宋体" w:hAnsi="宋体" w:hint="eastAsia"/>
          <w:sz w:val="24"/>
          <w:szCs w:val="24"/>
        </w:rPr>
        <w:t>深入查</w:t>
      </w:r>
      <w:proofErr w:type="gramEnd"/>
      <w:r w:rsidRPr="00484078">
        <w:rPr>
          <w:rFonts w:ascii="宋体" w:eastAsia="宋体" w:hAnsi="宋体" w:hint="eastAsia"/>
          <w:sz w:val="24"/>
          <w:szCs w:val="24"/>
        </w:rPr>
        <w:t>摆问题、制定整改措施、严格对照落实，取得良好效果：审计立项更加系统契合、审计实施更加规范科学、审计作风更加务实优良，有关方面对审计能力、作风等给予充分肯定。巩固整治形式主义为基层减负工作成效，发文和开会数量继续保持压减态势。把财政财务收支审计能力作为基本功，把做实研究型审计作为主攻方向，举办85期培训班、培训2.7万人次，全面提升能查能说能写能力。</w:t>
      </w:r>
      <w:r w:rsidRPr="00484078">
        <w:rPr>
          <w:rFonts w:ascii="宋体" w:eastAsia="宋体" w:hAnsi="宋体" w:hint="eastAsia"/>
          <w:b/>
          <w:bCs/>
          <w:sz w:val="24"/>
          <w:szCs w:val="24"/>
        </w:rPr>
        <w:t>此外</w:t>
      </w:r>
      <w:r w:rsidRPr="00484078">
        <w:rPr>
          <w:rFonts w:ascii="宋体" w:eastAsia="宋体" w:hAnsi="宋体" w:hint="eastAsia"/>
          <w:sz w:val="24"/>
          <w:szCs w:val="24"/>
        </w:rPr>
        <w:t>，认真履行联合国审计委员会委员职责，完成联合国秘书处等40多个审计项目，为联合国财务条例修订等提供重要依据，得到联合国充分认可和赞誉，充分展现了中国审计高水平的专业能力与工作质量。</w:t>
      </w:r>
    </w:p>
    <w:p w14:paraId="7BD1C6C9" w14:textId="304AA052" w:rsidR="00484078" w:rsidRDefault="00484078" w:rsidP="00484078">
      <w:pPr>
        <w:ind w:firstLineChars="200" w:firstLine="482"/>
        <w:rPr>
          <w:rFonts w:ascii="宋体" w:eastAsia="宋体" w:hAnsi="宋体"/>
          <w:sz w:val="24"/>
          <w:szCs w:val="24"/>
        </w:rPr>
      </w:pPr>
      <w:r w:rsidRPr="00484078">
        <w:rPr>
          <w:rFonts w:ascii="宋体" w:eastAsia="宋体" w:hAnsi="宋体" w:hint="eastAsia"/>
          <w:b/>
          <w:bCs/>
          <w:sz w:val="24"/>
          <w:szCs w:val="24"/>
        </w:rPr>
        <w:lastRenderedPageBreak/>
        <w:t>会议强调</w:t>
      </w:r>
      <w:r w:rsidRPr="00484078">
        <w:rPr>
          <w:rFonts w:ascii="宋体" w:eastAsia="宋体" w:hAnsi="宋体" w:hint="eastAsia"/>
          <w:sz w:val="24"/>
          <w:szCs w:val="24"/>
        </w:rPr>
        <w:t>，上述成绩的取得，根本在于习近平新时代中国特色社会主义思想的科学指引，在于习近平总书记作为党中央的核心、全党的核心总揽全局、掌舵领航，在于党中央、国务院的坚强领导，在于全体审计人员的拼搏奋斗，也离不开社会各界的理解支持。</w:t>
      </w:r>
    </w:p>
    <w:p w14:paraId="79E4732D" w14:textId="77777777" w:rsidR="00484078" w:rsidRDefault="00484078" w:rsidP="00484078">
      <w:pPr>
        <w:ind w:firstLineChars="200" w:firstLine="482"/>
        <w:rPr>
          <w:rFonts w:ascii="宋体" w:eastAsia="宋体" w:hAnsi="宋体"/>
          <w:sz w:val="24"/>
          <w:szCs w:val="24"/>
        </w:rPr>
      </w:pPr>
      <w:r w:rsidRPr="00484078">
        <w:rPr>
          <w:rFonts w:ascii="宋体" w:eastAsia="宋体" w:hAnsi="宋体" w:hint="eastAsia"/>
          <w:b/>
          <w:bCs/>
          <w:sz w:val="24"/>
          <w:szCs w:val="24"/>
        </w:rPr>
        <w:t>会议指出</w:t>
      </w:r>
      <w:r w:rsidRPr="00484078">
        <w:rPr>
          <w:rFonts w:ascii="宋体" w:eastAsia="宋体" w:hAnsi="宋体" w:hint="eastAsia"/>
          <w:sz w:val="24"/>
          <w:szCs w:val="24"/>
        </w:rPr>
        <w:t>，党的二十届四中全会是在我国即将胜利完成“十四五”主要目标任务，进入基本实现社会主义现代化夯实基础、全面发力的关键时期召开的一次重要会议。习近平总书记的重要讲话和全会通过的《中共中央关于制定国民经济和社会发展第十五个五年规划的建议》，对未来5年</w:t>
      </w:r>
      <w:proofErr w:type="gramStart"/>
      <w:r w:rsidRPr="00484078">
        <w:rPr>
          <w:rFonts w:ascii="宋体" w:eastAsia="宋体" w:hAnsi="宋体" w:hint="eastAsia"/>
          <w:sz w:val="24"/>
          <w:szCs w:val="24"/>
        </w:rPr>
        <w:t>作出</w:t>
      </w:r>
      <w:proofErr w:type="gramEnd"/>
      <w:r w:rsidRPr="00484078">
        <w:rPr>
          <w:rFonts w:ascii="宋体" w:eastAsia="宋体" w:hAnsi="宋体" w:hint="eastAsia"/>
          <w:sz w:val="24"/>
          <w:szCs w:val="24"/>
        </w:rPr>
        <w:t>顶层设计和战略擘画，是乘势而上、接续推进中国式现代化建设的又一次总动员、总部署。各级审计机关要把学习好贯彻好全会精神作为当前和今后一个时期的重大政治任务，自觉把思想和行动统一到习近平总书记重要讲话精神和全会部署上来，把全会擘画的“十五五”宏伟蓝图转化为审计工作的施工表、路线图和责任状，用高质量审计监督护航“十五五”时期经济社会高质量发展。</w:t>
      </w:r>
      <w:r w:rsidRPr="00484078">
        <w:rPr>
          <w:rFonts w:ascii="宋体" w:eastAsia="宋体" w:hAnsi="宋体" w:hint="eastAsia"/>
          <w:b/>
          <w:bCs/>
          <w:sz w:val="24"/>
          <w:szCs w:val="24"/>
        </w:rPr>
        <w:t>一是要深刻领会“十四五”时期我国发展取得的重大成就，进一步坚定做好新时代审计工作的信心和决心</w:t>
      </w:r>
      <w:r w:rsidRPr="00484078">
        <w:rPr>
          <w:rFonts w:ascii="宋体" w:eastAsia="宋体" w:hAnsi="宋体" w:hint="eastAsia"/>
          <w:sz w:val="24"/>
          <w:szCs w:val="24"/>
        </w:rPr>
        <w:t>。“十四五”时期，以习近平同志为核心的党中央团结带领全党全国各族人民，迎难而上、砥砺前行，有效应对一系列重大风险挑战，推动党和国家事业取得新的重大成就。在党中央集中统一领导下，审计工作取得了历史性成就、发生了历史性变革，走出了一条契合中国国情的审计新路子。</w:t>
      </w:r>
      <w:r w:rsidRPr="00484078">
        <w:rPr>
          <w:rFonts w:ascii="宋体" w:eastAsia="宋体" w:hAnsi="宋体" w:hint="eastAsia"/>
          <w:b/>
          <w:bCs/>
          <w:sz w:val="24"/>
          <w:szCs w:val="24"/>
        </w:rPr>
        <w:t>二是要深刻领会“十五五”时期经济社会发展的指导方针和主要目标，科学谋划“十五五”审计工作规划的指导思想、基本原则和主要目标</w:t>
      </w:r>
      <w:r w:rsidRPr="00484078">
        <w:rPr>
          <w:rFonts w:ascii="宋体" w:eastAsia="宋体" w:hAnsi="宋体" w:hint="eastAsia"/>
          <w:sz w:val="24"/>
          <w:szCs w:val="24"/>
        </w:rPr>
        <w:t>。结合审计实际，明确</w:t>
      </w:r>
      <w:r w:rsidRPr="00484078">
        <w:rPr>
          <w:rFonts w:ascii="宋体" w:eastAsia="宋体" w:hAnsi="宋体" w:hint="eastAsia"/>
          <w:b/>
          <w:bCs/>
          <w:sz w:val="24"/>
          <w:szCs w:val="24"/>
        </w:rPr>
        <w:t>1个指导思想、5项基本原则、3个主要目标</w:t>
      </w:r>
      <w:r w:rsidRPr="00484078">
        <w:rPr>
          <w:rFonts w:ascii="宋体" w:eastAsia="宋体" w:hAnsi="宋体" w:hint="eastAsia"/>
          <w:sz w:val="24"/>
          <w:szCs w:val="24"/>
        </w:rPr>
        <w:t>的总体构想。</w:t>
      </w:r>
      <w:r w:rsidRPr="00484078">
        <w:rPr>
          <w:rFonts w:ascii="宋体" w:eastAsia="宋体" w:hAnsi="宋体" w:hint="eastAsia"/>
          <w:b/>
          <w:bCs/>
          <w:sz w:val="24"/>
          <w:szCs w:val="24"/>
        </w:rPr>
        <w:t>指导思想</w:t>
      </w:r>
      <w:r w:rsidRPr="00484078">
        <w:rPr>
          <w:rFonts w:ascii="宋体" w:eastAsia="宋体" w:hAnsi="宋体" w:hint="eastAsia"/>
          <w:sz w:val="24"/>
          <w:szCs w:val="24"/>
        </w:rPr>
        <w:t>是，始终坚持以习近平新时代中国特色社会主义思想为指引，深刻领悟“两个确立”的决定性意义，坚决做到“两个维护”。更好坚持和加强党中央对审计工作的集中统一领导，不断深化和自觉运用党对中国特色社会主义审计事业规律性认识，立足经济监督定位，聚焦主责主业，深化研究型审计，着力提升审计监督质效，实现新时代审计工作高质量发展。要遵循的5项</w:t>
      </w:r>
      <w:r w:rsidRPr="00484078">
        <w:rPr>
          <w:rFonts w:ascii="宋体" w:eastAsia="宋体" w:hAnsi="宋体" w:hint="eastAsia"/>
          <w:b/>
          <w:bCs/>
          <w:sz w:val="24"/>
          <w:szCs w:val="24"/>
        </w:rPr>
        <w:t>基本原则</w:t>
      </w:r>
      <w:r w:rsidRPr="00484078">
        <w:rPr>
          <w:rFonts w:ascii="宋体" w:eastAsia="宋体" w:hAnsi="宋体" w:hint="eastAsia"/>
          <w:sz w:val="24"/>
          <w:szCs w:val="24"/>
        </w:rPr>
        <w:t>是，坚持党的全面领导，坚持自觉运用党对中国特色社会主义审计事业的规律性认识指导实践，坚持依法审计、客观公正，坚持改革创新，坚持系统观念。审计工作的3个</w:t>
      </w:r>
      <w:r w:rsidRPr="00484078">
        <w:rPr>
          <w:rFonts w:ascii="宋体" w:eastAsia="宋体" w:hAnsi="宋体" w:hint="eastAsia"/>
          <w:b/>
          <w:bCs/>
          <w:sz w:val="24"/>
          <w:szCs w:val="24"/>
        </w:rPr>
        <w:t>主要目标</w:t>
      </w:r>
      <w:r w:rsidRPr="00484078">
        <w:rPr>
          <w:rFonts w:ascii="宋体" w:eastAsia="宋体" w:hAnsi="宋体" w:hint="eastAsia"/>
          <w:sz w:val="24"/>
          <w:szCs w:val="24"/>
        </w:rPr>
        <w:t>是，始终围绕构建集中统一、全面覆盖、权威高效审计监督体系这一总要求，</w:t>
      </w:r>
      <w:r w:rsidRPr="00484078">
        <w:rPr>
          <w:rFonts w:ascii="宋体" w:eastAsia="宋体" w:hAnsi="宋体" w:hint="eastAsia"/>
          <w:b/>
          <w:bCs/>
          <w:sz w:val="24"/>
          <w:szCs w:val="24"/>
        </w:rPr>
        <w:t>进一步</w:t>
      </w:r>
      <w:r w:rsidRPr="00484078">
        <w:rPr>
          <w:rFonts w:ascii="宋体" w:eastAsia="宋体" w:hAnsi="宋体" w:hint="eastAsia"/>
          <w:sz w:val="24"/>
          <w:szCs w:val="24"/>
        </w:rPr>
        <w:t>巩固深化审计管理体制改革成效，党委审计委员会作用发挥更加充分，上下贯通、步调一致的全国审计“一盘棋”格局更加巩固；</w:t>
      </w:r>
      <w:r w:rsidRPr="00484078">
        <w:rPr>
          <w:rFonts w:ascii="宋体" w:eastAsia="宋体" w:hAnsi="宋体" w:hint="eastAsia"/>
          <w:b/>
          <w:bCs/>
          <w:sz w:val="24"/>
          <w:szCs w:val="24"/>
        </w:rPr>
        <w:t>进一步</w:t>
      </w:r>
      <w:r w:rsidRPr="00484078">
        <w:rPr>
          <w:rFonts w:ascii="宋体" w:eastAsia="宋体" w:hAnsi="宋体" w:hint="eastAsia"/>
          <w:sz w:val="24"/>
          <w:szCs w:val="24"/>
        </w:rPr>
        <w:t>纵深推进审计全覆盖，更好实现全覆盖形式与内容、数量与质量的辩证统一、相辅相成，常态化、动态化、实质性震慑效应明显增强；</w:t>
      </w:r>
      <w:r w:rsidRPr="00484078">
        <w:rPr>
          <w:rFonts w:ascii="宋体" w:eastAsia="宋体" w:hAnsi="宋体" w:hint="eastAsia"/>
          <w:b/>
          <w:bCs/>
          <w:sz w:val="24"/>
          <w:szCs w:val="24"/>
        </w:rPr>
        <w:t>进一步</w:t>
      </w:r>
      <w:r w:rsidRPr="00484078">
        <w:rPr>
          <w:rFonts w:ascii="宋体" w:eastAsia="宋体" w:hAnsi="宋体" w:hint="eastAsia"/>
          <w:sz w:val="24"/>
          <w:szCs w:val="24"/>
        </w:rPr>
        <w:t>推动审计成果运用权威高效，审计工作质</w:t>
      </w:r>
      <w:proofErr w:type="gramStart"/>
      <w:r w:rsidRPr="00484078">
        <w:rPr>
          <w:rFonts w:ascii="宋体" w:eastAsia="宋体" w:hAnsi="宋体" w:hint="eastAsia"/>
          <w:sz w:val="24"/>
          <w:szCs w:val="24"/>
        </w:rPr>
        <w:t>效更加</w:t>
      </w:r>
      <w:proofErr w:type="gramEnd"/>
      <w:r w:rsidRPr="00484078">
        <w:rPr>
          <w:rFonts w:ascii="宋体" w:eastAsia="宋体" w:hAnsi="宋体" w:hint="eastAsia"/>
          <w:sz w:val="24"/>
          <w:szCs w:val="24"/>
        </w:rPr>
        <w:t>提升，审计整改总体格局更加成熟定型，审计与其他监督的贯通协同更加深化，工作机制更加健全、运行更加顺畅。</w:t>
      </w:r>
      <w:r w:rsidRPr="00484078">
        <w:rPr>
          <w:rFonts w:ascii="宋体" w:eastAsia="宋体" w:hAnsi="宋体" w:hint="eastAsia"/>
          <w:b/>
          <w:bCs/>
          <w:sz w:val="24"/>
          <w:szCs w:val="24"/>
        </w:rPr>
        <w:t>三是要深刻领会“十五五”时期各领域的战略任务和重大举措，科学谋划各领域审计在“十五五”时期的主要任务、审计重点和落实举措</w:t>
      </w:r>
      <w:r w:rsidRPr="00484078">
        <w:rPr>
          <w:rFonts w:ascii="宋体" w:eastAsia="宋体" w:hAnsi="宋体" w:hint="eastAsia"/>
          <w:sz w:val="24"/>
          <w:szCs w:val="24"/>
        </w:rPr>
        <w:t>。“十五五”时期审计的</w:t>
      </w:r>
      <w:r w:rsidRPr="00484078">
        <w:rPr>
          <w:rFonts w:ascii="宋体" w:eastAsia="宋体" w:hAnsi="宋体" w:hint="eastAsia"/>
          <w:b/>
          <w:bCs/>
          <w:sz w:val="24"/>
          <w:szCs w:val="24"/>
        </w:rPr>
        <w:t>首要任务</w:t>
      </w:r>
      <w:r w:rsidRPr="00484078">
        <w:rPr>
          <w:rFonts w:ascii="宋体" w:eastAsia="宋体" w:hAnsi="宋体" w:hint="eastAsia"/>
          <w:sz w:val="24"/>
          <w:szCs w:val="24"/>
        </w:rPr>
        <w:t>是紧紧围绕“两重”“两新”重大决策部署，谋划立项和开展审计。</w:t>
      </w:r>
      <w:r w:rsidRPr="00484078">
        <w:rPr>
          <w:rFonts w:ascii="宋体" w:eastAsia="宋体" w:hAnsi="宋体" w:hint="eastAsia"/>
          <w:b/>
          <w:bCs/>
          <w:sz w:val="24"/>
          <w:szCs w:val="24"/>
        </w:rPr>
        <w:t>这要作为一条贯穿“十五五”时期的审计工作主线确定下来并抓好抓实</w:t>
      </w:r>
      <w:r w:rsidRPr="00484078">
        <w:rPr>
          <w:rFonts w:ascii="宋体" w:eastAsia="宋体" w:hAnsi="宋体" w:hint="eastAsia"/>
          <w:sz w:val="24"/>
          <w:szCs w:val="24"/>
        </w:rPr>
        <w:t>。要做实研究型审计，把立项当课题研究、把问题当课题研究、把建议当课题研究，深入谋划好各领域审计的主要任务、审计重点和落实举措。要围绕推动党中央重大决策部署贯彻落实，促进政令畅通，谋划实施好对重大战略、重大举措、重大项目、重大风险审计，推动严格执行党中央重大决策部署落实机制。要围绕构建新发展格局，按照建设强大国内市场、畅通国内国际双循环等重大部署，谋划好财政、税收、企业、金融等领域审计，推动破除阻碍全国统一大市场建设的卡点</w:t>
      </w:r>
      <w:r w:rsidRPr="00484078">
        <w:rPr>
          <w:rFonts w:ascii="宋体" w:eastAsia="宋体" w:hAnsi="宋体" w:hint="eastAsia"/>
          <w:sz w:val="24"/>
          <w:szCs w:val="24"/>
        </w:rPr>
        <w:lastRenderedPageBreak/>
        <w:t>堵点，深化重点经济领域体制改革。要围绕推动高质量发展，按照加强关键核心技术攻关、推动科技创新和产业创新深度融合等重大部署，谋划好教育、科技和信息化等审计，推动加快高水平科技自立自强，催生新质生产力。要围绕推动全体人民共同富裕，按照保障和改善民生、加快农业农村现代化、促进区域协调发展等重大部署，谋划实施好社保、农业、区域规划等审计，推动提高人民生活品质、促进城乡融合发展、增强区域发展协调性。要围绕统筹发展和安全，及时揭示重大经济风险隐患。</w:t>
      </w:r>
      <w:proofErr w:type="gramStart"/>
      <w:r w:rsidRPr="00484078">
        <w:rPr>
          <w:rFonts w:ascii="宋体" w:eastAsia="宋体" w:hAnsi="宋体" w:hint="eastAsia"/>
          <w:sz w:val="24"/>
          <w:szCs w:val="24"/>
        </w:rPr>
        <w:t>践行</w:t>
      </w:r>
      <w:proofErr w:type="gramEnd"/>
      <w:r w:rsidRPr="00484078">
        <w:rPr>
          <w:rFonts w:ascii="宋体" w:eastAsia="宋体" w:hAnsi="宋体" w:hint="eastAsia"/>
          <w:sz w:val="24"/>
          <w:szCs w:val="24"/>
        </w:rPr>
        <w:t>总体国家安全观，充分发挥审计触角广泛、反应迅速等专业优势，着力揭示粮食、能源资源、房地产、地方政府债务、中小金融机构和国防等领域突出风险隐患，促进守住不发生系统性风险的底线。要围绕促进党的自我革命，认真领会习近平总书记关于党的自我革命的重要思想，在经济责任等各项审计中，加强对重点区域、重点领域、重点单位、重点人员的监督，加</w:t>
      </w:r>
      <w:proofErr w:type="gramStart"/>
      <w:r w:rsidRPr="00484078">
        <w:rPr>
          <w:rFonts w:ascii="宋体" w:eastAsia="宋体" w:hAnsi="宋体" w:hint="eastAsia"/>
          <w:sz w:val="24"/>
          <w:szCs w:val="24"/>
        </w:rPr>
        <w:t>大风腐同查同治</w:t>
      </w:r>
      <w:proofErr w:type="gramEnd"/>
      <w:r w:rsidRPr="00484078">
        <w:rPr>
          <w:rFonts w:ascii="宋体" w:eastAsia="宋体" w:hAnsi="宋体" w:hint="eastAsia"/>
          <w:sz w:val="24"/>
          <w:szCs w:val="24"/>
        </w:rPr>
        <w:t>力度，严肃查处新型腐败和隐性腐败，更好发挥审计在推进党的自我革命中的独特作用。</w:t>
      </w:r>
      <w:r w:rsidRPr="00484078">
        <w:rPr>
          <w:rFonts w:ascii="宋体" w:eastAsia="宋体" w:hAnsi="宋体" w:hint="eastAsia"/>
          <w:b/>
          <w:bCs/>
          <w:sz w:val="24"/>
          <w:szCs w:val="24"/>
        </w:rPr>
        <w:t>四是要深刻领会坚持和加强党的全面领导是推进中国式现代化的根本保证这一重要论断，科学谋划构建集中统一、全面覆盖、权威高效审计监督体系的下一步思路和举措</w:t>
      </w:r>
      <w:r w:rsidRPr="00484078">
        <w:rPr>
          <w:rFonts w:ascii="宋体" w:eastAsia="宋体" w:hAnsi="宋体" w:hint="eastAsia"/>
          <w:sz w:val="24"/>
          <w:szCs w:val="24"/>
        </w:rPr>
        <w:t>。这些年审计的生动实践充分证明，正是因为有了党中央的坚强领导，明确了审计监督在党和国家监督体系中的地位和作用，坚持把党中央的集中统一领导贯穿于审计工作全过程、各方面，审计才具有了高度的政治权威、制度权威和工作权威。“十五五”时期，各级审计机关要始终坚持党的全面领导和党中央集中统一领导，继续聚焦审计作为与审计地位不相适应这一主要矛盾，在坚持已有成熟制度机制的基础上，围绕向党委审计委员会请示报告重大事项、落实党委审计委员会会议部署、审计移送重大问题查办督办、指导下级党委审计委员会运转等重点工作，继续深挖体制政策红利和能力作风潜力。</w:t>
      </w:r>
    </w:p>
    <w:p w14:paraId="3B1CF1D1" w14:textId="77777777" w:rsidR="00484078" w:rsidRDefault="00484078" w:rsidP="00484078">
      <w:pPr>
        <w:ind w:firstLineChars="200" w:firstLine="482"/>
        <w:rPr>
          <w:rFonts w:ascii="宋体" w:eastAsia="宋体" w:hAnsi="宋体"/>
          <w:sz w:val="24"/>
          <w:szCs w:val="24"/>
        </w:rPr>
      </w:pPr>
      <w:r w:rsidRPr="00484078">
        <w:rPr>
          <w:rFonts w:ascii="宋体" w:eastAsia="宋体" w:hAnsi="宋体" w:hint="eastAsia"/>
          <w:b/>
          <w:bCs/>
          <w:sz w:val="24"/>
          <w:szCs w:val="24"/>
        </w:rPr>
        <w:t>会议指出</w:t>
      </w:r>
      <w:r w:rsidRPr="00484078">
        <w:rPr>
          <w:rFonts w:ascii="宋体" w:eastAsia="宋体" w:hAnsi="宋体" w:hint="eastAsia"/>
          <w:sz w:val="24"/>
          <w:szCs w:val="24"/>
        </w:rPr>
        <w:t>，2026年是“十五五”开局之年。审计工作应首先坚持在“十五五”大背景下通盘</w:t>
      </w:r>
      <w:proofErr w:type="gramStart"/>
      <w:r w:rsidRPr="00484078">
        <w:rPr>
          <w:rFonts w:ascii="宋体" w:eastAsia="宋体" w:hAnsi="宋体" w:hint="eastAsia"/>
          <w:sz w:val="24"/>
          <w:szCs w:val="24"/>
        </w:rPr>
        <w:t>考量</w:t>
      </w:r>
      <w:proofErr w:type="gramEnd"/>
      <w:r w:rsidRPr="00484078">
        <w:rPr>
          <w:rFonts w:ascii="宋体" w:eastAsia="宋体" w:hAnsi="宋体" w:hint="eastAsia"/>
          <w:sz w:val="24"/>
          <w:szCs w:val="24"/>
        </w:rPr>
        <w:t>，为“十五五”起好步、开好头打下坚实基础。中央经济工作会议深刻分析了我国经济发展面临的国内外形势，深化了对经济工作新的规律性认识，明确了坚持稳中求进的工作总基调，部署了8项重点任务。各级审计机关要把思想和行动，统一到党中央对经济形势的科学判断和决策部署上来，保持定力、坚定信心，努力做好2026年审计工作，为全年经济工作目标顺利完成提供坚强审计保障。按照中央经济工作会议部署，2026年审计工作</w:t>
      </w:r>
      <w:r w:rsidRPr="00484078">
        <w:rPr>
          <w:rFonts w:ascii="宋体" w:eastAsia="宋体" w:hAnsi="宋体" w:hint="eastAsia"/>
          <w:b/>
          <w:bCs/>
          <w:sz w:val="24"/>
          <w:szCs w:val="24"/>
        </w:rPr>
        <w:t>指导思想</w:t>
      </w:r>
      <w:r w:rsidRPr="00484078">
        <w:rPr>
          <w:rFonts w:ascii="宋体" w:eastAsia="宋体" w:hAnsi="宋体" w:hint="eastAsia"/>
          <w:sz w:val="24"/>
          <w:szCs w:val="24"/>
        </w:rPr>
        <w:t>是：以习近平新时代中国特色社会主义思想为指引，深入贯彻党的二十大和二十届历次全会精神，完整准确全面贯彻新发展理念，坚持稳中求进工作总基调，立足经济监督定位，聚焦主责主业，深化研究型审计，坚持查真相、说真话、报实情，推动严肃财经纪律，以高质量审计监督护航经济社会高质量发展，保障实现“十五五”良好开局。</w:t>
      </w:r>
    </w:p>
    <w:p w14:paraId="538B9F9A" w14:textId="77777777" w:rsidR="00484078" w:rsidRDefault="00484078" w:rsidP="00484078">
      <w:pPr>
        <w:ind w:firstLineChars="200" w:firstLine="482"/>
        <w:rPr>
          <w:rFonts w:ascii="宋体" w:eastAsia="宋体" w:hAnsi="宋体"/>
          <w:sz w:val="24"/>
          <w:szCs w:val="24"/>
        </w:rPr>
      </w:pPr>
      <w:r w:rsidRPr="00484078">
        <w:rPr>
          <w:rFonts w:ascii="宋体" w:eastAsia="宋体" w:hAnsi="宋体" w:hint="eastAsia"/>
          <w:b/>
          <w:bCs/>
          <w:sz w:val="24"/>
          <w:szCs w:val="24"/>
        </w:rPr>
        <w:t>会议要求</w:t>
      </w:r>
      <w:r w:rsidRPr="00484078">
        <w:rPr>
          <w:rFonts w:ascii="宋体" w:eastAsia="宋体" w:hAnsi="宋体" w:hint="eastAsia"/>
          <w:sz w:val="24"/>
          <w:szCs w:val="24"/>
        </w:rPr>
        <w:t>，各级审计机关要全面贯彻中央经济工作会议关于2026年经济工作的总体要求和政策取向，自觉运用新认识新体会，聚焦推动落实更加积极的财政政策和适度宽松的货币政策，以“两重”“两新”为审计重点，充分调动各级审计资源、实现上下贯通联动。重点围绕8个方面开展审计：</w:t>
      </w:r>
      <w:r w:rsidRPr="00484078">
        <w:rPr>
          <w:rFonts w:ascii="宋体" w:eastAsia="宋体" w:hAnsi="宋体" w:hint="eastAsia"/>
          <w:b/>
          <w:bCs/>
          <w:sz w:val="24"/>
          <w:szCs w:val="24"/>
        </w:rPr>
        <w:t>一是围绕坚持内需主导</w:t>
      </w:r>
      <w:r w:rsidRPr="00484078">
        <w:rPr>
          <w:rFonts w:ascii="宋体" w:eastAsia="宋体" w:hAnsi="宋体" w:hint="eastAsia"/>
          <w:sz w:val="24"/>
          <w:szCs w:val="24"/>
        </w:rPr>
        <w:t>。按照继续实施更加积极的财政政策要求，依法开展中央财政管理、中央部门预算执行、税收征管等审计，重点关注财政开源节流、党政机关贯彻落实中央八项规定精神和过紧日子要求等情况，推动更加积极的财政政策提质增效、用好宝贵的财政资金。按照继续实施适度宽松的货币政策要求，重点关注金融机构回归本源、做好金融“五篇大文章”、对中小</w:t>
      </w:r>
      <w:proofErr w:type="gramStart"/>
      <w:r w:rsidRPr="00484078">
        <w:rPr>
          <w:rFonts w:ascii="宋体" w:eastAsia="宋体" w:hAnsi="宋体" w:hint="eastAsia"/>
          <w:sz w:val="24"/>
          <w:szCs w:val="24"/>
        </w:rPr>
        <w:t>微企业</w:t>
      </w:r>
      <w:proofErr w:type="gramEnd"/>
      <w:r w:rsidRPr="00484078">
        <w:rPr>
          <w:rFonts w:ascii="宋体" w:eastAsia="宋体" w:hAnsi="宋体" w:hint="eastAsia"/>
          <w:sz w:val="24"/>
          <w:szCs w:val="24"/>
        </w:rPr>
        <w:t>支持，以及涉外投融资质效和安全等情况，推动更好发挥货币政策效果和新型政策性金融工具作用。按照适当</w:t>
      </w:r>
      <w:r w:rsidRPr="00484078">
        <w:rPr>
          <w:rFonts w:ascii="宋体" w:eastAsia="宋体" w:hAnsi="宋体" w:hint="eastAsia"/>
          <w:sz w:val="24"/>
          <w:szCs w:val="24"/>
        </w:rPr>
        <w:lastRenderedPageBreak/>
        <w:t>增加中央预算内投资等要求，重点关注重大项目工程进度、资金使用等情况，推动更好发挥政府投资的带动作用，尽快形成有效实物量。相关审计都要聚焦“两重”“两新”重大部署，努力实现从项目立项、资金拨付的“最先一公里”到项目落地、资金使用的“最后一公里”的全流程监督。</w:t>
      </w:r>
      <w:r w:rsidRPr="00484078">
        <w:rPr>
          <w:rFonts w:ascii="宋体" w:eastAsia="宋体" w:hAnsi="宋体" w:hint="eastAsia"/>
          <w:b/>
          <w:bCs/>
          <w:sz w:val="24"/>
          <w:szCs w:val="24"/>
        </w:rPr>
        <w:t>二是围绕坚持创新驱动</w:t>
      </w:r>
      <w:r w:rsidRPr="00484078">
        <w:rPr>
          <w:rFonts w:ascii="宋体" w:eastAsia="宋体" w:hAnsi="宋体" w:hint="eastAsia"/>
          <w:sz w:val="24"/>
          <w:szCs w:val="24"/>
        </w:rPr>
        <w:t>。按照加紧培育壮大新动能、加快高水平科技自立自强等要求，重点关注相关资金项目的任务部署、组织管理、成果转化、数据安全等情况，推动加强国家战略科技力量建设和催生新质生产力，推进更好实施新一轮重点产业链高质量发展行动。</w:t>
      </w:r>
      <w:r w:rsidRPr="00484078">
        <w:rPr>
          <w:rFonts w:ascii="宋体" w:eastAsia="宋体" w:hAnsi="宋体" w:hint="eastAsia"/>
          <w:b/>
          <w:bCs/>
          <w:sz w:val="24"/>
          <w:szCs w:val="24"/>
        </w:rPr>
        <w:t>三是围绕坚持改革攻坚</w:t>
      </w:r>
      <w:r w:rsidRPr="00484078">
        <w:rPr>
          <w:rFonts w:ascii="宋体" w:eastAsia="宋体" w:hAnsi="宋体" w:hint="eastAsia"/>
          <w:sz w:val="24"/>
          <w:szCs w:val="24"/>
        </w:rPr>
        <w:t>。按照纵深推进全国统一大市场建设的要求，重点关注违规返税和财政补贴、设置市场准入壁垒和退出障碍、妨碍公平公正招投标和政府采购等情况，密切关注地方政府专项债券管理情况，推动深入整治“内卷式”竞争，树立和</w:t>
      </w:r>
      <w:proofErr w:type="gramStart"/>
      <w:r w:rsidRPr="00484078">
        <w:rPr>
          <w:rFonts w:ascii="宋体" w:eastAsia="宋体" w:hAnsi="宋体" w:hint="eastAsia"/>
          <w:sz w:val="24"/>
          <w:szCs w:val="24"/>
        </w:rPr>
        <w:t>践行</w:t>
      </w:r>
      <w:proofErr w:type="gramEnd"/>
      <w:r w:rsidRPr="00484078">
        <w:rPr>
          <w:rFonts w:ascii="宋体" w:eastAsia="宋体" w:hAnsi="宋体" w:hint="eastAsia"/>
          <w:sz w:val="24"/>
          <w:szCs w:val="24"/>
        </w:rPr>
        <w:t>正确政绩观。按照深化国资国企改革等要求，重点关注深化国资国企改革方案实施、国有资本境内布局和对外投资、财务收支真实合法效益等情况，推动做</w:t>
      </w:r>
      <w:proofErr w:type="gramStart"/>
      <w:r w:rsidRPr="00484078">
        <w:rPr>
          <w:rFonts w:ascii="宋体" w:eastAsia="宋体" w:hAnsi="宋体" w:hint="eastAsia"/>
          <w:sz w:val="24"/>
          <w:szCs w:val="24"/>
        </w:rPr>
        <w:t>强做</w:t>
      </w:r>
      <w:proofErr w:type="gramEnd"/>
      <w:r w:rsidRPr="00484078">
        <w:rPr>
          <w:rFonts w:ascii="宋体" w:eastAsia="宋体" w:hAnsi="宋体" w:hint="eastAsia"/>
          <w:sz w:val="24"/>
          <w:szCs w:val="24"/>
        </w:rPr>
        <w:t>优做大国有企业和国有资本，增强国有企业核心竞争力。按照深入推进中小金融机构减量提质的要求，重点关注重大风险防控、内部治理管控等情况，推动及时防范和化解重大风险，提升经营质效。</w:t>
      </w:r>
      <w:r w:rsidRPr="00484078">
        <w:rPr>
          <w:rFonts w:ascii="宋体" w:eastAsia="宋体" w:hAnsi="宋体" w:hint="eastAsia"/>
          <w:b/>
          <w:bCs/>
          <w:sz w:val="24"/>
          <w:szCs w:val="24"/>
        </w:rPr>
        <w:t>四是围绕坚持对外开放</w:t>
      </w:r>
      <w:r w:rsidRPr="00484078">
        <w:rPr>
          <w:rFonts w:ascii="宋体" w:eastAsia="宋体" w:hAnsi="宋体" w:hint="eastAsia"/>
          <w:sz w:val="24"/>
          <w:szCs w:val="24"/>
        </w:rPr>
        <w:t>。按照稳步推进制度</w:t>
      </w:r>
      <w:proofErr w:type="gramStart"/>
      <w:r w:rsidRPr="00484078">
        <w:rPr>
          <w:rFonts w:ascii="宋体" w:eastAsia="宋体" w:hAnsi="宋体" w:hint="eastAsia"/>
          <w:sz w:val="24"/>
          <w:szCs w:val="24"/>
        </w:rPr>
        <w:t>型开放</w:t>
      </w:r>
      <w:proofErr w:type="gramEnd"/>
      <w:r w:rsidRPr="00484078">
        <w:rPr>
          <w:rFonts w:ascii="宋体" w:eastAsia="宋体" w:hAnsi="宋体" w:hint="eastAsia"/>
          <w:sz w:val="24"/>
          <w:szCs w:val="24"/>
        </w:rPr>
        <w:t>等要求，开展相关审计，重点关注贷援款项目管控、资金管理、贸易投资自由化便利化等关键举措落实等情况，推动积极合理有效利用外资，更好服务国家改革开放大局。</w:t>
      </w:r>
      <w:r w:rsidRPr="00484078">
        <w:rPr>
          <w:rFonts w:ascii="宋体" w:eastAsia="宋体" w:hAnsi="宋体" w:hint="eastAsia"/>
          <w:b/>
          <w:bCs/>
          <w:sz w:val="24"/>
          <w:szCs w:val="24"/>
        </w:rPr>
        <w:t>五是围绕坚持协调发展</w:t>
      </w:r>
      <w:r w:rsidRPr="00484078">
        <w:rPr>
          <w:rFonts w:ascii="宋体" w:eastAsia="宋体" w:hAnsi="宋体" w:hint="eastAsia"/>
          <w:sz w:val="24"/>
          <w:szCs w:val="24"/>
        </w:rPr>
        <w:t>。按照毫不放松抓好粮食生产等要求，重点关注相关资金安排、项目实施效果等情况，推动更好藏粮于地、藏粮于技，保障粮食和重要农产品稳定安全供给。按照加强重点城市群协调联动等要求，重点关注重大区域规划战略实施等情况，促进城乡融合和区域联动。</w:t>
      </w:r>
      <w:r w:rsidRPr="00484078">
        <w:rPr>
          <w:rFonts w:ascii="宋体" w:eastAsia="宋体" w:hAnsi="宋体" w:hint="eastAsia"/>
          <w:b/>
          <w:bCs/>
          <w:sz w:val="24"/>
          <w:szCs w:val="24"/>
        </w:rPr>
        <w:t>六是围绕坚持“双碳”引领</w:t>
      </w:r>
      <w:r w:rsidRPr="00484078">
        <w:rPr>
          <w:rFonts w:ascii="宋体" w:eastAsia="宋体" w:hAnsi="宋体" w:hint="eastAsia"/>
          <w:sz w:val="24"/>
          <w:szCs w:val="24"/>
        </w:rPr>
        <w:t>。按照美丽中国建设、推动全面绿色转型等要求，在相关审计中重点关注生态文明体制改革和全面推进美丽中国建设相关重大决策部署落实、污染物治理、群众反映强烈的生态环境问题解决等情况，推动筑牢国家生态安全屏障。</w:t>
      </w:r>
      <w:r w:rsidRPr="00484078">
        <w:rPr>
          <w:rFonts w:ascii="宋体" w:eastAsia="宋体" w:hAnsi="宋体" w:hint="eastAsia"/>
          <w:b/>
          <w:bCs/>
          <w:sz w:val="24"/>
          <w:szCs w:val="24"/>
        </w:rPr>
        <w:t>七是围绕坚持民生为大</w:t>
      </w:r>
      <w:r w:rsidRPr="00484078">
        <w:rPr>
          <w:rFonts w:ascii="宋体" w:eastAsia="宋体" w:hAnsi="宋体" w:hint="eastAsia"/>
          <w:sz w:val="24"/>
          <w:szCs w:val="24"/>
        </w:rPr>
        <w:t>。组织开展养老、</w:t>
      </w:r>
      <w:proofErr w:type="gramStart"/>
      <w:r w:rsidRPr="00484078">
        <w:rPr>
          <w:rFonts w:ascii="宋体" w:eastAsia="宋体" w:hAnsi="宋体" w:hint="eastAsia"/>
          <w:sz w:val="24"/>
          <w:szCs w:val="24"/>
        </w:rPr>
        <w:t>医</w:t>
      </w:r>
      <w:proofErr w:type="gramEnd"/>
      <w:r w:rsidRPr="00484078">
        <w:rPr>
          <w:rFonts w:ascii="宋体" w:eastAsia="宋体" w:hAnsi="宋体" w:hint="eastAsia"/>
          <w:sz w:val="24"/>
          <w:szCs w:val="24"/>
        </w:rPr>
        <w:t>保等方面审计或调查，严肃查处民生领域的“蝇贪蚁腐”和严重冲击道德底线问题，努力把审计监督跟进到民生保障的“最后一公里”，把看好和推动用好民生资金、落实惠民政策，作为审计最大的为民情怀，守护好人民群众每一分“养老钱”“保命钱”。</w:t>
      </w:r>
      <w:r w:rsidRPr="00484078">
        <w:rPr>
          <w:rFonts w:ascii="宋体" w:eastAsia="宋体" w:hAnsi="宋体" w:hint="eastAsia"/>
          <w:b/>
          <w:bCs/>
          <w:sz w:val="24"/>
          <w:szCs w:val="24"/>
        </w:rPr>
        <w:t>八是围绕坚持守牢底线</w:t>
      </w:r>
      <w:r w:rsidRPr="00484078">
        <w:rPr>
          <w:rFonts w:ascii="宋体" w:eastAsia="宋体" w:hAnsi="宋体" w:hint="eastAsia"/>
          <w:sz w:val="24"/>
          <w:szCs w:val="24"/>
        </w:rPr>
        <w:t>。充分发挥审计经济运行“探头”作用，在财政、金融、企业等审计中，重点关注房地产、地方政府债务及融资平台、国资运营等风险情况，深入揭示重大经济贪腐、重大财务舞弊、重大财政造假、重大生态损毁等突出问题，推动积极稳妥化解重点领域风险。</w:t>
      </w:r>
    </w:p>
    <w:p w14:paraId="69BBB2DD" w14:textId="77777777" w:rsidR="00484078" w:rsidRDefault="00484078" w:rsidP="00484078">
      <w:pPr>
        <w:ind w:firstLineChars="200" w:firstLine="482"/>
        <w:rPr>
          <w:rFonts w:ascii="宋体" w:eastAsia="宋体" w:hAnsi="宋体"/>
          <w:sz w:val="24"/>
          <w:szCs w:val="24"/>
        </w:rPr>
      </w:pPr>
      <w:r w:rsidRPr="00484078">
        <w:rPr>
          <w:rFonts w:ascii="宋体" w:eastAsia="宋体" w:hAnsi="宋体" w:hint="eastAsia"/>
          <w:b/>
          <w:bCs/>
          <w:sz w:val="24"/>
          <w:szCs w:val="24"/>
        </w:rPr>
        <w:t>会议强调</w:t>
      </w:r>
      <w:r w:rsidRPr="00484078">
        <w:rPr>
          <w:rFonts w:ascii="宋体" w:eastAsia="宋体" w:hAnsi="宋体" w:hint="eastAsia"/>
          <w:sz w:val="24"/>
          <w:szCs w:val="24"/>
        </w:rPr>
        <w:t>，这些年来，审计在干部队伍建设上积累形成了一些好做法好经验，取得了明显成效。社会各界对审计的反映总体是好的，理解支持审计工作、虚心接受审计意见已经成为常态。越是如此，审计机关越是要严格要求、严格约束；越是要戒骄戒躁、谦虚谨慎；越是要以永远在路上的恒心和毅力，用铁的纪律打造审计铁军。重点要做到3方面：</w:t>
      </w:r>
      <w:r w:rsidRPr="00484078">
        <w:rPr>
          <w:rFonts w:ascii="宋体" w:eastAsia="宋体" w:hAnsi="宋体" w:hint="eastAsia"/>
          <w:b/>
          <w:bCs/>
          <w:sz w:val="24"/>
          <w:szCs w:val="24"/>
        </w:rPr>
        <w:t>一是要始终做到文明审计、廉洁审计</w:t>
      </w:r>
      <w:r w:rsidRPr="00484078">
        <w:rPr>
          <w:rFonts w:ascii="宋体" w:eastAsia="宋体" w:hAnsi="宋体" w:hint="eastAsia"/>
          <w:sz w:val="24"/>
          <w:szCs w:val="24"/>
        </w:rPr>
        <w:t>。要警钟长鸣，常修为政之德、常思贪欲之害、常怀律己之心，坚守</w:t>
      </w:r>
      <w:proofErr w:type="gramStart"/>
      <w:r w:rsidRPr="00484078">
        <w:rPr>
          <w:rFonts w:ascii="宋体" w:eastAsia="宋体" w:hAnsi="宋体" w:hint="eastAsia"/>
          <w:sz w:val="24"/>
          <w:szCs w:val="24"/>
        </w:rPr>
        <w:t>住文明</w:t>
      </w:r>
      <w:proofErr w:type="gramEnd"/>
      <w:r w:rsidRPr="00484078">
        <w:rPr>
          <w:rFonts w:ascii="宋体" w:eastAsia="宋体" w:hAnsi="宋体" w:hint="eastAsia"/>
          <w:sz w:val="24"/>
          <w:szCs w:val="24"/>
        </w:rPr>
        <w:t>审计红线和廉洁审计底线。</w:t>
      </w:r>
      <w:r w:rsidRPr="00484078">
        <w:rPr>
          <w:rFonts w:ascii="宋体" w:eastAsia="宋体" w:hAnsi="宋体" w:hint="eastAsia"/>
          <w:b/>
          <w:bCs/>
          <w:sz w:val="24"/>
          <w:szCs w:val="24"/>
        </w:rPr>
        <w:t>二是要恪守职业精神、提升专业能力</w:t>
      </w:r>
      <w:r w:rsidRPr="00484078">
        <w:rPr>
          <w:rFonts w:ascii="宋体" w:eastAsia="宋体" w:hAnsi="宋体" w:hint="eastAsia"/>
          <w:sz w:val="24"/>
          <w:szCs w:val="24"/>
        </w:rPr>
        <w:t>。要进一步树牢“有问题没发现是失职、发现问题不报告是渎职”的意识，全面提升能查能说能写的本领，在职责范围内大胆监督，查真相、说真话、报实情，凭专业赢得尊重、靠铁面树立权威。</w:t>
      </w:r>
      <w:r w:rsidRPr="00484078">
        <w:rPr>
          <w:rFonts w:ascii="宋体" w:eastAsia="宋体" w:hAnsi="宋体" w:hint="eastAsia"/>
          <w:b/>
          <w:bCs/>
          <w:sz w:val="24"/>
          <w:szCs w:val="24"/>
        </w:rPr>
        <w:t>三是要持续巩固、深化和拓展“科学规范提升年”行动成果</w:t>
      </w:r>
      <w:r w:rsidRPr="00484078">
        <w:rPr>
          <w:rFonts w:ascii="宋体" w:eastAsia="宋体" w:hAnsi="宋体" w:hint="eastAsia"/>
          <w:sz w:val="24"/>
          <w:szCs w:val="24"/>
        </w:rPr>
        <w:t>。把行之有效的好做法、好经验及时以制度形式固定下来，着力建立健全贯穿审计立项、实施、成果运用、审计</w:t>
      </w:r>
      <w:proofErr w:type="gramStart"/>
      <w:r w:rsidRPr="00484078">
        <w:rPr>
          <w:rFonts w:ascii="宋体" w:eastAsia="宋体" w:hAnsi="宋体" w:hint="eastAsia"/>
          <w:sz w:val="24"/>
          <w:szCs w:val="24"/>
        </w:rPr>
        <w:t>整改全</w:t>
      </w:r>
      <w:proofErr w:type="gramEnd"/>
      <w:r w:rsidRPr="00484078">
        <w:rPr>
          <w:rFonts w:ascii="宋体" w:eastAsia="宋体" w:hAnsi="宋体" w:hint="eastAsia"/>
          <w:sz w:val="24"/>
          <w:szCs w:val="24"/>
        </w:rPr>
        <w:t>过程的科学规范的制度机制，不断提升审计质效，确保审</w:t>
      </w:r>
      <w:r w:rsidRPr="00484078">
        <w:rPr>
          <w:rFonts w:ascii="宋体" w:eastAsia="宋体" w:hAnsi="宋体" w:hint="eastAsia"/>
          <w:sz w:val="24"/>
          <w:szCs w:val="24"/>
        </w:rPr>
        <w:lastRenderedPageBreak/>
        <w:t>计结论经得起历史和实践检验，让“国家审计”金字招牌永远熠熠生辉。</w:t>
      </w:r>
    </w:p>
    <w:p w14:paraId="3C3B1AD3" w14:textId="77777777" w:rsidR="00484078" w:rsidRDefault="00484078" w:rsidP="00484078">
      <w:pPr>
        <w:ind w:firstLineChars="200" w:firstLine="482"/>
        <w:rPr>
          <w:rFonts w:ascii="宋体" w:eastAsia="宋体" w:hAnsi="宋体"/>
          <w:sz w:val="24"/>
          <w:szCs w:val="24"/>
        </w:rPr>
      </w:pPr>
      <w:r w:rsidRPr="00484078">
        <w:rPr>
          <w:rFonts w:ascii="宋体" w:eastAsia="宋体" w:hAnsi="宋体" w:hint="eastAsia"/>
          <w:b/>
          <w:bCs/>
          <w:sz w:val="24"/>
          <w:szCs w:val="24"/>
        </w:rPr>
        <w:t>会议要求</w:t>
      </w:r>
      <w:r w:rsidRPr="00484078">
        <w:rPr>
          <w:rFonts w:ascii="宋体" w:eastAsia="宋体" w:hAnsi="宋体" w:hint="eastAsia"/>
          <w:sz w:val="24"/>
          <w:szCs w:val="24"/>
        </w:rPr>
        <w:t>，各级审计机关要严格落实中办国办《关于做好2026年元旦春节期间有关工作的通知》和中央纪委关于做好此期间正风</w:t>
      </w:r>
      <w:proofErr w:type="gramStart"/>
      <w:r w:rsidRPr="00484078">
        <w:rPr>
          <w:rFonts w:ascii="宋体" w:eastAsia="宋体" w:hAnsi="宋体" w:hint="eastAsia"/>
          <w:sz w:val="24"/>
          <w:szCs w:val="24"/>
        </w:rPr>
        <w:t>肃</w:t>
      </w:r>
      <w:proofErr w:type="gramEnd"/>
      <w:r w:rsidRPr="00484078">
        <w:rPr>
          <w:rFonts w:ascii="宋体" w:eastAsia="宋体" w:hAnsi="宋体" w:hint="eastAsia"/>
          <w:sz w:val="24"/>
          <w:szCs w:val="24"/>
        </w:rPr>
        <w:t>纪工作的通知，分清轻重缓急，</w:t>
      </w:r>
      <w:proofErr w:type="gramStart"/>
      <w:r w:rsidRPr="00484078">
        <w:rPr>
          <w:rFonts w:ascii="宋体" w:eastAsia="宋体" w:hAnsi="宋体" w:hint="eastAsia"/>
          <w:sz w:val="24"/>
          <w:szCs w:val="24"/>
        </w:rPr>
        <w:t>统筹抓好</w:t>
      </w:r>
      <w:proofErr w:type="gramEnd"/>
      <w:r w:rsidRPr="00484078">
        <w:rPr>
          <w:rFonts w:ascii="宋体" w:eastAsia="宋体" w:hAnsi="宋体" w:hint="eastAsia"/>
          <w:sz w:val="24"/>
          <w:szCs w:val="24"/>
        </w:rPr>
        <w:t>各项工作。</w:t>
      </w:r>
      <w:r w:rsidRPr="00484078">
        <w:rPr>
          <w:rFonts w:ascii="宋体" w:eastAsia="宋体" w:hAnsi="宋体" w:hint="eastAsia"/>
          <w:b/>
          <w:bCs/>
          <w:sz w:val="24"/>
          <w:szCs w:val="24"/>
        </w:rPr>
        <w:t>一是抓好安全生产，维护社会大局稳定</w:t>
      </w:r>
      <w:r w:rsidRPr="00484078">
        <w:rPr>
          <w:rFonts w:ascii="宋体" w:eastAsia="宋体" w:hAnsi="宋体" w:hint="eastAsia"/>
          <w:sz w:val="24"/>
          <w:szCs w:val="24"/>
        </w:rPr>
        <w:t>。全面排查化解各类风险隐患，努力把各种不稳定因素解决在萌芽状态、化解在基层一线。要做好审计领域信访工作，用心用情研究群众来信来访合理诉求，结合主责主业推动解决。</w:t>
      </w:r>
      <w:r w:rsidRPr="00484078">
        <w:rPr>
          <w:rFonts w:ascii="宋体" w:eastAsia="宋体" w:hAnsi="宋体" w:hint="eastAsia"/>
          <w:b/>
          <w:bCs/>
          <w:sz w:val="24"/>
          <w:szCs w:val="24"/>
        </w:rPr>
        <w:t>二是抓好审计项目管理</w:t>
      </w:r>
      <w:r w:rsidRPr="00484078">
        <w:rPr>
          <w:rFonts w:ascii="宋体" w:eastAsia="宋体" w:hAnsi="宋体" w:hint="eastAsia"/>
          <w:sz w:val="24"/>
          <w:szCs w:val="24"/>
        </w:rPr>
        <w:t>。实现新项目顺利开展、老项目圆满“收官”。要结合具体审计项目，密切关注困难群众基本生活保障、欠薪等问题，切实保障和改善民生。</w:t>
      </w:r>
      <w:r w:rsidRPr="00484078">
        <w:rPr>
          <w:rFonts w:ascii="宋体" w:eastAsia="宋体" w:hAnsi="宋体" w:hint="eastAsia"/>
          <w:b/>
          <w:bCs/>
          <w:sz w:val="24"/>
          <w:szCs w:val="24"/>
        </w:rPr>
        <w:t>三是抓好廉政建设和慰问走访</w:t>
      </w:r>
      <w:r w:rsidRPr="00484078">
        <w:rPr>
          <w:rFonts w:ascii="宋体" w:eastAsia="宋体" w:hAnsi="宋体" w:hint="eastAsia"/>
          <w:sz w:val="24"/>
          <w:szCs w:val="24"/>
        </w:rPr>
        <w:t>。要巩固好深入贯彻中央八项规定精神学习教育成果，严格落实党政机关过紧日子要求。要带着感情看望慰问离退休老同志及困难职工，在政策范围内最大程度帮助解决实际困难。</w:t>
      </w:r>
    </w:p>
    <w:p w14:paraId="04A768D3" w14:textId="7CD27DEA" w:rsidR="00484078" w:rsidRDefault="00484078" w:rsidP="00484078">
      <w:pPr>
        <w:ind w:firstLineChars="200" w:firstLine="482"/>
        <w:rPr>
          <w:rFonts w:ascii="宋体" w:eastAsia="宋体" w:hAnsi="宋体"/>
          <w:sz w:val="24"/>
          <w:szCs w:val="24"/>
        </w:rPr>
      </w:pPr>
      <w:r w:rsidRPr="00484078">
        <w:rPr>
          <w:rFonts w:ascii="宋体" w:eastAsia="宋体" w:hAnsi="宋体" w:hint="eastAsia"/>
          <w:b/>
          <w:bCs/>
          <w:sz w:val="24"/>
          <w:szCs w:val="24"/>
        </w:rPr>
        <w:t>会议号召</w:t>
      </w:r>
      <w:r w:rsidRPr="00484078">
        <w:rPr>
          <w:rFonts w:ascii="宋体" w:eastAsia="宋体" w:hAnsi="宋体" w:hint="eastAsia"/>
          <w:sz w:val="24"/>
          <w:szCs w:val="24"/>
        </w:rPr>
        <w:t>，各级审计机关和全体审计人员要更加紧密地团结在以习近平同志为核心的党中央周围，深刻领悟“两个确立”的决定性意义，坚决做到“两个维护”，以高质量审计监督护航“十五五”时期经济社会高质量发展，为以中国式现代化全面推进强国建设、民族复兴伟业</w:t>
      </w:r>
      <w:proofErr w:type="gramStart"/>
      <w:r w:rsidR="00412CA1">
        <w:rPr>
          <w:rFonts w:ascii="宋体" w:eastAsia="宋体" w:hAnsi="宋体" w:hint="eastAsia"/>
          <w:sz w:val="24"/>
          <w:szCs w:val="24"/>
        </w:rPr>
        <w:t>作</w:t>
      </w:r>
      <w:r w:rsidRPr="00484078">
        <w:rPr>
          <w:rFonts w:ascii="宋体" w:eastAsia="宋体" w:hAnsi="宋体" w:hint="eastAsia"/>
          <w:sz w:val="24"/>
          <w:szCs w:val="24"/>
        </w:rPr>
        <w:t>出</w:t>
      </w:r>
      <w:proofErr w:type="gramEnd"/>
      <w:r w:rsidRPr="00484078">
        <w:rPr>
          <w:rFonts w:ascii="宋体" w:eastAsia="宋体" w:hAnsi="宋体" w:hint="eastAsia"/>
          <w:sz w:val="24"/>
          <w:szCs w:val="24"/>
        </w:rPr>
        <w:t>新的更大贡献！</w:t>
      </w:r>
    </w:p>
    <w:p w14:paraId="56FE2164" w14:textId="66CA9448" w:rsidR="00484078" w:rsidRPr="00484078" w:rsidRDefault="00484078" w:rsidP="00484078">
      <w:pPr>
        <w:ind w:firstLineChars="200" w:firstLine="480"/>
        <w:rPr>
          <w:rFonts w:ascii="宋体" w:eastAsia="宋体" w:hAnsi="宋体" w:hint="eastAsia"/>
          <w:sz w:val="24"/>
          <w:szCs w:val="24"/>
        </w:rPr>
      </w:pPr>
      <w:r w:rsidRPr="00484078">
        <w:rPr>
          <w:rFonts w:ascii="宋体" w:eastAsia="宋体" w:hAnsi="宋体" w:hint="eastAsia"/>
          <w:sz w:val="24"/>
          <w:szCs w:val="24"/>
        </w:rPr>
        <w:t>有关部门和单位负责同志、审计署特约审计员应邀参加会议。署机关各单位、各派出审计局、各特派员办事处、各直属单位主要负责同志，驻审计署纪检监察组负责同志，各省、自治区、直辖市和新疆生产建设兵团审计厅（局）主要负责同志参加会议。</w:t>
      </w:r>
    </w:p>
    <w:p w14:paraId="0E52A077" w14:textId="77777777" w:rsidR="003B141C" w:rsidRPr="00484078" w:rsidRDefault="003B141C">
      <w:pPr>
        <w:rPr>
          <w:rFonts w:ascii="宋体" w:eastAsia="宋体" w:hAnsi="宋体" w:hint="eastAsia"/>
          <w:sz w:val="24"/>
          <w:szCs w:val="24"/>
        </w:rPr>
      </w:pPr>
    </w:p>
    <w:sectPr w:rsidR="003B141C" w:rsidRPr="004840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A744" w14:textId="77777777" w:rsidR="000519F1" w:rsidRDefault="000519F1" w:rsidP="00484078">
      <w:pPr>
        <w:rPr>
          <w:rFonts w:hint="eastAsia"/>
        </w:rPr>
      </w:pPr>
      <w:r>
        <w:separator/>
      </w:r>
    </w:p>
  </w:endnote>
  <w:endnote w:type="continuationSeparator" w:id="0">
    <w:p w14:paraId="4311601D" w14:textId="77777777" w:rsidR="000519F1" w:rsidRDefault="000519F1" w:rsidP="004840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8A58" w14:textId="77777777" w:rsidR="000519F1" w:rsidRDefault="000519F1" w:rsidP="00484078">
      <w:pPr>
        <w:rPr>
          <w:rFonts w:hint="eastAsia"/>
        </w:rPr>
      </w:pPr>
      <w:r>
        <w:separator/>
      </w:r>
    </w:p>
  </w:footnote>
  <w:footnote w:type="continuationSeparator" w:id="0">
    <w:p w14:paraId="14773BE1" w14:textId="77777777" w:rsidR="000519F1" w:rsidRDefault="000519F1" w:rsidP="0048407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F0"/>
    <w:rsid w:val="000519F1"/>
    <w:rsid w:val="003B141C"/>
    <w:rsid w:val="00412CA1"/>
    <w:rsid w:val="00484078"/>
    <w:rsid w:val="007B0729"/>
    <w:rsid w:val="008849AC"/>
    <w:rsid w:val="009A213A"/>
    <w:rsid w:val="00E21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4A197"/>
  <w15:chartTrackingRefBased/>
  <w15:docId w15:val="{35081CAD-D392-439A-88D0-5DBEFC9A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1BF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21BF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21BF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21BF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21BF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21BF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21BF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BF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21BF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BF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21BF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21BF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21BF0"/>
    <w:rPr>
      <w:rFonts w:cstheme="majorBidi"/>
      <w:color w:val="0F4761" w:themeColor="accent1" w:themeShade="BF"/>
      <w:sz w:val="28"/>
      <w:szCs w:val="28"/>
    </w:rPr>
  </w:style>
  <w:style w:type="character" w:customStyle="1" w:styleId="50">
    <w:name w:val="标题 5 字符"/>
    <w:basedOn w:val="a0"/>
    <w:link w:val="5"/>
    <w:uiPriority w:val="9"/>
    <w:semiHidden/>
    <w:rsid w:val="00E21BF0"/>
    <w:rPr>
      <w:rFonts w:cstheme="majorBidi"/>
      <w:color w:val="0F4761" w:themeColor="accent1" w:themeShade="BF"/>
      <w:sz w:val="24"/>
      <w:szCs w:val="24"/>
    </w:rPr>
  </w:style>
  <w:style w:type="character" w:customStyle="1" w:styleId="60">
    <w:name w:val="标题 6 字符"/>
    <w:basedOn w:val="a0"/>
    <w:link w:val="6"/>
    <w:uiPriority w:val="9"/>
    <w:semiHidden/>
    <w:rsid w:val="00E21BF0"/>
    <w:rPr>
      <w:rFonts w:cstheme="majorBidi"/>
      <w:b/>
      <w:bCs/>
      <w:color w:val="0F4761" w:themeColor="accent1" w:themeShade="BF"/>
    </w:rPr>
  </w:style>
  <w:style w:type="character" w:customStyle="1" w:styleId="70">
    <w:name w:val="标题 7 字符"/>
    <w:basedOn w:val="a0"/>
    <w:link w:val="7"/>
    <w:uiPriority w:val="9"/>
    <w:semiHidden/>
    <w:rsid w:val="00E21BF0"/>
    <w:rPr>
      <w:rFonts w:cstheme="majorBidi"/>
      <w:b/>
      <w:bCs/>
      <w:color w:val="595959" w:themeColor="text1" w:themeTint="A6"/>
    </w:rPr>
  </w:style>
  <w:style w:type="character" w:customStyle="1" w:styleId="80">
    <w:name w:val="标题 8 字符"/>
    <w:basedOn w:val="a0"/>
    <w:link w:val="8"/>
    <w:uiPriority w:val="9"/>
    <w:semiHidden/>
    <w:rsid w:val="00E21BF0"/>
    <w:rPr>
      <w:rFonts w:cstheme="majorBidi"/>
      <w:color w:val="595959" w:themeColor="text1" w:themeTint="A6"/>
    </w:rPr>
  </w:style>
  <w:style w:type="character" w:customStyle="1" w:styleId="90">
    <w:name w:val="标题 9 字符"/>
    <w:basedOn w:val="a0"/>
    <w:link w:val="9"/>
    <w:uiPriority w:val="9"/>
    <w:semiHidden/>
    <w:rsid w:val="00E21BF0"/>
    <w:rPr>
      <w:rFonts w:eastAsiaTheme="majorEastAsia" w:cstheme="majorBidi"/>
      <w:color w:val="595959" w:themeColor="text1" w:themeTint="A6"/>
    </w:rPr>
  </w:style>
  <w:style w:type="paragraph" w:styleId="a3">
    <w:name w:val="Title"/>
    <w:basedOn w:val="a"/>
    <w:next w:val="a"/>
    <w:link w:val="a4"/>
    <w:uiPriority w:val="10"/>
    <w:qFormat/>
    <w:rsid w:val="00E21B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B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BF0"/>
    <w:pPr>
      <w:spacing w:before="160" w:after="160"/>
      <w:jc w:val="center"/>
    </w:pPr>
    <w:rPr>
      <w:i/>
      <w:iCs/>
      <w:color w:val="404040" w:themeColor="text1" w:themeTint="BF"/>
    </w:rPr>
  </w:style>
  <w:style w:type="character" w:customStyle="1" w:styleId="a8">
    <w:name w:val="引用 字符"/>
    <w:basedOn w:val="a0"/>
    <w:link w:val="a7"/>
    <w:uiPriority w:val="29"/>
    <w:rsid w:val="00E21BF0"/>
    <w:rPr>
      <w:i/>
      <w:iCs/>
      <w:color w:val="404040" w:themeColor="text1" w:themeTint="BF"/>
    </w:rPr>
  </w:style>
  <w:style w:type="paragraph" w:styleId="a9">
    <w:name w:val="List Paragraph"/>
    <w:basedOn w:val="a"/>
    <w:uiPriority w:val="34"/>
    <w:qFormat/>
    <w:rsid w:val="00E21BF0"/>
    <w:pPr>
      <w:ind w:left="720"/>
      <w:contextualSpacing/>
    </w:pPr>
  </w:style>
  <w:style w:type="character" w:styleId="aa">
    <w:name w:val="Intense Emphasis"/>
    <w:basedOn w:val="a0"/>
    <w:uiPriority w:val="21"/>
    <w:qFormat/>
    <w:rsid w:val="00E21BF0"/>
    <w:rPr>
      <w:i/>
      <w:iCs/>
      <w:color w:val="0F4761" w:themeColor="accent1" w:themeShade="BF"/>
    </w:rPr>
  </w:style>
  <w:style w:type="paragraph" w:styleId="ab">
    <w:name w:val="Intense Quote"/>
    <w:basedOn w:val="a"/>
    <w:next w:val="a"/>
    <w:link w:val="ac"/>
    <w:uiPriority w:val="30"/>
    <w:qFormat/>
    <w:rsid w:val="00E21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21BF0"/>
    <w:rPr>
      <w:i/>
      <w:iCs/>
      <w:color w:val="0F4761" w:themeColor="accent1" w:themeShade="BF"/>
    </w:rPr>
  </w:style>
  <w:style w:type="character" w:styleId="ad">
    <w:name w:val="Intense Reference"/>
    <w:basedOn w:val="a0"/>
    <w:uiPriority w:val="32"/>
    <w:qFormat/>
    <w:rsid w:val="00E21BF0"/>
    <w:rPr>
      <w:b/>
      <w:bCs/>
      <w:smallCaps/>
      <w:color w:val="0F4761" w:themeColor="accent1" w:themeShade="BF"/>
      <w:spacing w:val="5"/>
    </w:rPr>
  </w:style>
  <w:style w:type="paragraph" w:styleId="ae">
    <w:name w:val="header"/>
    <w:basedOn w:val="a"/>
    <w:link w:val="af"/>
    <w:uiPriority w:val="99"/>
    <w:unhideWhenUsed/>
    <w:rsid w:val="00484078"/>
    <w:pPr>
      <w:tabs>
        <w:tab w:val="center" w:pos="4153"/>
        <w:tab w:val="right" w:pos="8306"/>
      </w:tabs>
      <w:snapToGrid w:val="0"/>
      <w:jc w:val="center"/>
    </w:pPr>
    <w:rPr>
      <w:sz w:val="18"/>
      <w:szCs w:val="18"/>
    </w:rPr>
  </w:style>
  <w:style w:type="character" w:customStyle="1" w:styleId="af">
    <w:name w:val="页眉 字符"/>
    <w:basedOn w:val="a0"/>
    <w:link w:val="ae"/>
    <w:uiPriority w:val="99"/>
    <w:rsid w:val="00484078"/>
    <w:rPr>
      <w:sz w:val="18"/>
      <w:szCs w:val="18"/>
    </w:rPr>
  </w:style>
  <w:style w:type="paragraph" w:styleId="af0">
    <w:name w:val="footer"/>
    <w:basedOn w:val="a"/>
    <w:link w:val="af1"/>
    <w:uiPriority w:val="99"/>
    <w:unhideWhenUsed/>
    <w:rsid w:val="00484078"/>
    <w:pPr>
      <w:tabs>
        <w:tab w:val="center" w:pos="4153"/>
        <w:tab w:val="right" w:pos="8306"/>
      </w:tabs>
      <w:snapToGrid w:val="0"/>
      <w:jc w:val="left"/>
    </w:pPr>
    <w:rPr>
      <w:sz w:val="18"/>
      <w:szCs w:val="18"/>
    </w:rPr>
  </w:style>
  <w:style w:type="character" w:customStyle="1" w:styleId="af1">
    <w:name w:val="页脚 字符"/>
    <w:basedOn w:val="a0"/>
    <w:link w:val="af0"/>
    <w:uiPriority w:val="99"/>
    <w:rsid w:val="004840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2026-03-02T01:23:00Z</dcterms:created>
  <dcterms:modified xsi:type="dcterms:W3CDTF">2026-03-02T01:31:00Z</dcterms:modified>
</cp:coreProperties>
</file>